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79D3B" w14:textId="2D2766D8" w:rsidR="003931DD" w:rsidRDefault="004E3A3B" w:rsidP="003931DD">
      <w:pPr>
        <w:jc w:val="center"/>
        <w:rPr>
          <w:b/>
          <w:sz w:val="24"/>
        </w:rPr>
      </w:pPr>
      <w:r w:rsidRPr="003931DD">
        <w:rPr>
          <w:b/>
          <w:sz w:val="24"/>
        </w:rPr>
        <w:t xml:space="preserve">Rubric for </w:t>
      </w:r>
      <w:r w:rsidR="0001651D">
        <w:rPr>
          <w:b/>
          <w:sz w:val="24"/>
        </w:rPr>
        <w:t>Group Project</w:t>
      </w:r>
    </w:p>
    <w:p w14:paraId="008D5995" w14:textId="77777777" w:rsidR="00CA533C" w:rsidRPr="0001651D" w:rsidRDefault="00524FC0" w:rsidP="0001651D">
      <w:pPr>
        <w:pStyle w:val="ListParagraph"/>
        <w:numPr>
          <w:ilvl w:val="0"/>
          <w:numId w:val="3"/>
        </w:numPr>
      </w:pPr>
      <w:r w:rsidRPr="0001651D">
        <w:t xml:space="preserve">Work in groups and perform the skit your group has come up with about how to travel from Beijing (where they are now) to India (where Xitian University locates). Make sure to act out your role according to personal traits of the character. </w:t>
      </w:r>
    </w:p>
    <w:p w14:paraId="6E61AC97" w14:textId="4F3D516D" w:rsidR="00467A3E" w:rsidRPr="0001651D" w:rsidRDefault="00524FC0" w:rsidP="00467A3E">
      <w:pPr>
        <w:pStyle w:val="ListParagraph"/>
        <w:numPr>
          <w:ilvl w:val="0"/>
          <w:numId w:val="3"/>
        </w:numPr>
      </w:pPr>
      <w:r w:rsidRPr="0001651D">
        <w:t xml:space="preserve">After watching other groups’ performances, </w:t>
      </w:r>
      <w:r w:rsidR="002C66B1">
        <w:t>ask a couple of questions to other questions.</w:t>
      </w:r>
      <w:bookmarkStart w:id="0" w:name="_GoBack"/>
      <w:bookmarkEnd w:id="0"/>
      <w:r w:rsidRPr="0001651D">
        <w:t xml:space="preserve"> </w:t>
      </w:r>
    </w:p>
    <w:tbl>
      <w:tblPr>
        <w:tblStyle w:val="LightGrid-Accent5"/>
        <w:tblW w:w="13525" w:type="dxa"/>
        <w:tblLayout w:type="fixed"/>
        <w:tblLook w:val="04A0" w:firstRow="1" w:lastRow="0" w:firstColumn="1" w:lastColumn="0" w:noHBand="0" w:noVBand="1"/>
      </w:tblPr>
      <w:tblGrid>
        <w:gridCol w:w="1665"/>
        <w:gridCol w:w="3264"/>
        <w:gridCol w:w="2834"/>
        <w:gridCol w:w="2868"/>
        <w:gridCol w:w="2894"/>
      </w:tblGrid>
      <w:tr w:rsidR="001B2748" w14:paraId="7E341721" w14:textId="77777777" w:rsidTr="001B2748">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665" w:type="dxa"/>
            <w:vAlign w:val="center"/>
          </w:tcPr>
          <w:p w14:paraId="53F7E774" w14:textId="77777777" w:rsidR="004E3A3B" w:rsidRPr="00A42FD4" w:rsidRDefault="004E3A3B" w:rsidP="00A42FD4">
            <w:pPr>
              <w:jc w:val="center"/>
              <w:rPr>
                <w:rFonts w:asciiTheme="minorHAnsi" w:hAnsiTheme="minorHAnsi" w:cstheme="minorHAnsi"/>
                <w:sz w:val="18"/>
                <w:szCs w:val="16"/>
              </w:rPr>
            </w:pPr>
          </w:p>
        </w:tc>
        <w:tc>
          <w:tcPr>
            <w:tcW w:w="3264" w:type="dxa"/>
            <w:vAlign w:val="center"/>
          </w:tcPr>
          <w:p w14:paraId="68773344" w14:textId="77777777" w:rsidR="004E3A3B" w:rsidRPr="003931DD" w:rsidRDefault="004E3A3B" w:rsidP="004E3A3B">
            <w:pPr>
              <w:jc w:val="center"/>
              <w:cnfStyle w:val="100000000000" w:firstRow="1" w:lastRow="0" w:firstColumn="0" w:lastColumn="0" w:oddVBand="0" w:evenVBand="0" w:oddHBand="0" w:evenHBand="0" w:firstRowFirstColumn="0" w:firstRowLastColumn="0" w:lastRowFirstColumn="0" w:lastRowLastColumn="0"/>
              <w:rPr>
                <w:color w:val="215868" w:themeColor="accent5" w:themeShade="80"/>
              </w:rPr>
            </w:pPr>
            <w:r w:rsidRPr="003931DD">
              <w:rPr>
                <w:color w:val="215868" w:themeColor="accent5" w:themeShade="80"/>
              </w:rPr>
              <w:t>4</w:t>
            </w:r>
            <w:r w:rsidR="00631093" w:rsidRPr="003931DD">
              <w:rPr>
                <w:color w:val="215868" w:themeColor="accent5" w:themeShade="80"/>
              </w:rPr>
              <w:t xml:space="preserve"> Exceeds Standard</w:t>
            </w:r>
          </w:p>
        </w:tc>
        <w:tc>
          <w:tcPr>
            <w:tcW w:w="2834" w:type="dxa"/>
            <w:vAlign w:val="center"/>
          </w:tcPr>
          <w:p w14:paraId="3FF6A7A5" w14:textId="77777777" w:rsidR="004E3A3B" w:rsidRPr="003931DD" w:rsidRDefault="004E3A3B" w:rsidP="004E3A3B">
            <w:pPr>
              <w:jc w:val="center"/>
              <w:cnfStyle w:val="100000000000" w:firstRow="1" w:lastRow="0" w:firstColumn="0" w:lastColumn="0" w:oddVBand="0" w:evenVBand="0" w:oddHBand="0" w:evenHBand="0" w:firstRowFirstColumn="0" w:firstRowLastColumn="0" w:lastRowFirstColumn="0" w:lastRowLastColumn="0"/>
              <w:rPr>
                <w:color w:val="215868" w:themeColor="accent5" w:themeShade="80"/>
              </w:rPr>
            </w:pPr>
            <w:r w:rsidRPr="003931DD">
              <w:rPr>
                <w:color w:val="215868" w:themeColor="accent5" w:themeShade="80"/>
              </w:rPr>
              <w:t>3</w:t>
            </w:r>
            <w:r w:rsidR="00631093" w:rsidRPr="003931DD">
              <w:rPr>
                <w:color w:val="215868" w:themeColor="accent5" w:themeShade="80"/>
              </w:rPr>
              <w:t xml:space="preserve"> Meets Standard</w:t>
            </w:r>
          </w:p>
        </w:tc>
        <w:tc>
          <w:tcPr>
            <w:tcW w:w="2868" w:type="dxa"/>
            <w:vAlign w:val="center"/>
          </w:tcPr>
          <w:p w14:paraId="748A4D04" w14:textId="77777777" w:rsidR="004E3A3B" w:rsidRPr="003931DD" w:rsidRDefault="004E3A3B" w:rsidP="004E3A3B">
            <w:pPr>
              <w:jc w:val="center"/>
              <w:cnfStyle w:val="100000000000" w:firstRow="1" w:lastRow="0" w:firstColumn="0" w:lastColumn="0" w:oddVBand="0" w:evenVBand="0" w:oddHBand="0" w:evenHBand="0" w:firstRowFirstColumn="0" w:firstRowLastColumn="0" w:lastRowFirstColumn="0" w:lastRowLastColumn="0"/>
              <w:rPr>
                <w:color w:val="215868" w:themeColor="accent5" w:themeShade="80"/>
              </w:rPr>
            </w:pPr>
            <w:r w:rsidRPr="003931DD">
              <w:rPr>
                <w:color w:val="215868" w:themeColor="accent5" w:themeShade="80"/>
              </w:rPr>
              <w:t>2</w:t>
            </w:r>
            <w:r w:rsidR="00631093" w:rsidRPr="003931DD">
              <w:rPr>
                <w:color w:val="215868" w:themeColor="accent5" w:themeShade="80"/>
              </w:rPr>
              <w:t xml:space="preserve"> Approaches Standard </w:t>
            </w:r>
          </w:p>
        </w:tc>
        <w:tc>
          <w:tcPr>
            <w:tcW w:w="2894" w:type="dxa"/>
            <w:vAlign w:val="center"/>
          </w:tcPr>
          <w:p w14:paraId="78B977C1" w14:textId="77777777" w:rsidR="004E3A3B" w:rsidRPr="003931DD" w:rsidRDefault="004E3A3B" w:rsidP="004E3A3B">
            <w:pPr>
              <w:jc w:val="center"/>
              <w:cnfStyle w:val="100000000000" w:firstRow="1" w:lastRow="0" w:firstColumn="0" w:lastColumn="0" w:oddVBand="0" w:evenVBand="0" w:oddHBand="0" w:evenHBand="0" w:firstRowFirstColumn="0" w:firstRowLastColumn="0" w:lastRowFirstColumn="0" w:lastRowLastColumn="0"/>
              <w:rPr>
                <w:color w:val="215868" w:themeColor="accent5" w:themeShade="80"/>
              </w:rPr>
            </w:pPr>
            <w:r w:rsidRPr="003931DD">
              <w:rPr>
                <w:color w:val="215868" w:themeColor="accent5" w:themeShade="80"/>
              </w:rPr>
              <w:t>1</w:t>
            </w:r>
            <w:r w:rsidR="00631093" w:rsidRPr="003931DD">
              <w:rPr>
                <w:color w:val="215868" w:themeColor="accent5" w:themeShade="80"/>
              </w:rPr>
              <w:t xml:space="preserve"> Below Standard</w:t>
            </w:r>
          </w:p>
        </w:tc>
      </w:tr>
      <w:tr w:rsidR="001B2748" w14:paraId="5C1A81B8" w14:textId="77777777" w:rsidTr="001B2748">
        <w:trPr>
          <w:cnfStyle w:val="000000100000" w:firstRow="0" w:lastRow="0" w:firstColumn="0" w:lastColumn="0" w:oddVBand="0" w:evenVBand="0" w:oddHBand="1" w:evenHBand="0" w:firstRowFirstColumn="0" w:firstRowLastColumn="0" w:lastRowFirstColumn="0" w:lastRowLastColumn="0"/>
          <w:cantSplit/>
          <w:trHeight w:val="745"/>
        </w:trPr>
        <w:tc>
          <w:tcPr>
            <w:cnfStyle w:val="001000000000" w:firstRow="0" w:lastRow="0" w:firstColumn="1" w:lastColumn="0" w:oddVBand="0" w:evenVBand="0" w:oddHBand="0" w:evenHBand="0" w:firstRowFirstColumn="0" w:firstRowLastColumn="0" w:lastRowFirstColumn="0" w:lastRowLastColumn="0"/>
            <w:tcW w:w="1665" w:type="dxa"/>
            <w:vAlign w:val="center"/>
          </w:tcPr>
          <w:p w14:paraId="2F683C1C" w14:textId="77777777" w:rsidR="00A42FD4" w:rsidRPr="00A42FD4" w:rsidRDefault="00A42FD4" w:rsidP="00567E69">
            <w:pPr>
              <w:jc w:val="center"/>
              <w:rPr>
                <w:rFonts w:asciiTheme="minorHAnsi" w:hAnsiTheme="minorHAnsi" w:cstheme="minorHAnsi"/>
                <w:b w:val="0"/>
                <w:bCs w:val="0"/>
                <w:sz w:val="18"/>
                <w:szCs w:val="16"/>
              </w:rPr>
            </w:pPr>
            <w:r w:rsidRPr="00A42FD4">
              <w:rPr>
                <w:rFonts w:asciiTheme="minorHAnsi" w:hAnsiTheme="minorHAnsi" w:cstheme="minorHAnsi"/>
                <w:bCs w:val="0"/>
                <w:sz w:val="18"/>
                <w:szCs w:val="16"/>
              </w:rPr>
              <w:t>Task</w:t>
            </w:r>
          </w:p>
          <w:p w14:paraId="4CD6C009" w14:textId="77777777" w:rsidR="00A42FD4" w:rsidRPr="00A42FD4" w:rsidRDefault="00A42FD4" w:rsidP="00567E69">
            <w:pPr>
              <w:jc w:val="center"/>
              <w:rPr>
                <w:rFonts w:asciiTheme="minorHAnsi" w:hAnsiTheme="minorHAnsi" w:cstheme="minorHAnsi"/>
                <w:sz w:val="18"/>
                <w:szCs w:val="16"/>
              </w:rPr>
            </w:pPr>
            <w:r w:rsidRPr="00A42FD4">
              <w:rPr>
                <w:rFonts w:asciiTheme="minorHAnsi" w:hAnsiTheme="minorHAnsi" w:cstheme="minorHAnsi"/>
                <w:b w:val="0"/>
                <w:bCs w:val="0"/>
                <w:sz w:val="18"/>
                <w:szCs w:val="16"/>
              </w:rPr>
              <w:t>How well do I complete the task?</w:t>
            </w:r>
          </w:p>
        </w:tc>
        <w:tc>
          <w:tcPr>
            <w:tcW w:w="3264" w:type="dxa"/>
            <w:vAlign w:val="center"/>
          </w:tcPr>
          <w:p w14:paraId="6591E625" w14:textId="061F7666" w:rsidR="00A42FD4" w:rsidRPr="00A42FD4" w:rsidRDefault="006D5053" w:rsidP="006D505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20"/>
                <w:szCs w:val="20"/>
              </w:rPr>
            </w:pPr>
            <w:r>
              <w:rPr>
                <w:rFonts w:cs="TimesNewRoman"/>
                <w:sz w:val="20"/>
                <w:szCs w:val="20"/>
              </w:rPr>
              <w:t>I am</w:t>
            </w:r>
            <w:r w:rsidR="00A42FD4" w:rsidRPr="00A42FD4">
              <w:rPr>
                <w:rFonts w:cs="TimesNewRoman"/>
                <w:sz w:val="20"/>
                <w:szCs w:val="20"/>
              </w:rPr>
              <w:t xml:space="preserve"> well prepared.  I complete the task by using a variety of learned statements and questions.</w:t>
            </w:r>
          </w:p>
        </w:tc>
        <w:tc>
          <w:tcPr>
            <w:tcW w:w="2834" w:type="dxa"/>
            <w:vAlign w:val="center"/>
          </w:tcPr>
          <w:p w14:paraId="29370138" w14:textId="000DE207" w:rsidR="00A42FD4" w:rsidRPr="00A42FD4" w:rsidRDefault="00A42FD4" w:rsidP="00567E6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20"/>
                <w:szCs w:val="20"/>
              </w:rPr>
            </w:pPr>
            <w:r w:rsidRPr="00A42FD4">
              <w:rPr>
                <w:rFonts w:cs="TimesNewRoman"/>
                <w:sz w:val="20"/>
                <w:szCs w:val="20"/>
              </w:rPr>
              <w:t xml:space="preserve">I </w:t>
            </w:r>
            <w:r w:rsidR="006D5053">
              <w:rPr>
                <w:rFonts w:cs="TimesNewRoman"/>
                <w:sz w:val="20"/>
                <w:szCs w:val="20"/>
              </w:rPr>
              <w:t xml:space="preserve">have </w:t>
            </w:r>
            <w:r w:rsidRPr="00A42FD4">
              <w:rPr>
                <w:rFonts w:cs="TimesNewRoman"/>
                <w:sz w:val="20"/>
                <w:szCs w:val="20"/>
              </w:rPr>
              <w:t xml:space="preserve">prepared, but not </w:t>
            </w:r>
            <w:r w:rsidR="004B3C04" w:rsidRPr="00A42FD4">
              <w:rPr>
                <w:rFonts w:cs="TimesNewRoman"/>
                <w:sz w:val="20"/>
                <w:szCs w:val="20"/>
              </w:rPr>
              <w:t>thoroughly</w:t>
            </w:r>
            <w:r w:rsidRPr="00A42FD4">
              <w:rPr>
                <w:rFonts w:cs="TimesNewRoman"/>
                <w:sz w:val="20"/>
                <w:szCs w:val="20"/>
              </w:rPr>
              <w:t xml:space="preserve">. I </w:t>
            </w:r>
            <w:r w:rsidR="004B3C04" w:rsidRPr="00A42FD4">
              <w:rPr>
                <w:rFonts w:cs="TimesNewRoman"/>
                <w:sz w:val="20"/>
                <w:szCs w:val="20"/>
              </w:rPr>
              <w:t>complete</w:t>
            </w:r>
            <w:r w:rsidRPr="00A42FD4">
              <w:rPr>
                <w:rFonts w:cs="TimesNewRoman"/>
                <w:sz w:val="20"/>
                <w:szCs w:val="20"/>
              </w:rPr>
              <w:t xml:space="preserve"> the task by using some simple learned statement and questions.</w:t>
            </w:r>
          </w:p>
        </w:tc>
        <w:tc>
          <w:tcPr>
            <w:tcW w:w="2868" w:type="dxa"/>
            <w:vAlign w:val="center"/>
          </w:tcPr>
          <w:p w14:paraId="3E368AC6" w14:textId="18B598EB" w:rsidR="00A42FD4" w:rsidRPr="00A42FD4" w:rsidRDefault="00A42FD4" w:rsidP="006D505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20"/>
                <w:szCs w:val="20"/>
              </w:rPr>
            </w:pPr>
            <w:r w:rsidRPr="00A42FD4">
              <w:rPr>
                <w:rFonts w:cs="TimesNewRoman"/>
                <w:sz w:val="20"/>
                <w:szCs w:val="20"/>
              </w:rPr>
              <w:t xml:space="preserve">I </w:t>
            </w:r>
            <w:r w:rsidR="006D5053">
              <w:rPr>
                <w:rFonts w:cs="TimesNewRoman"/>
                <w:sz w:val="20"/>
                <w:szCs w:val="20"/>
              </w:rPr>
              <w:t>am not</w:t>
            </w:r>
            <w:r w:rsidRPr="00A42FD4">
              <w:rPr>
                <w:rFonts w:cs="TimesNewRoman"/>
                <w:sz w:val="20"/>
                <w:szCs w:val="20"/>
              </w:rPr>
              <w:t xml:space="preserve"> really prepare</w:t>
            </w:r>
            <w:r w:rsidR="006D5053">
              <w:rPr>
                <w:rFonts w:cs="TimesNewRoman"/>
                <w:sz w:val="20"/>
                <w:szCs w:val="20"/>
              </w:rPr>
              <w:t>d for this task</w:t>
            </w:r>
            <w:r w:rsidRPr="00A42FD4">
              <w:rPr>
                <w:rFonts w:cs="TimesNewRoman"/>
                <w:sz w:val="20"/>
                <w:szCs w:val="20"/>
              </w:rPr>
              <w:t xml:space="preserve">. I </w:t>
            </w:r>
            <w:r w:rsidR="004B3C04" w:rsidRPr="00A42FD4">
              <w:rPr>
                <w:rFonts w:cs="TimesNewRoman"/>
                <w:sz w:val="20"/>
                <w:szCs w:val="20"/>
              </w:rPr>
              <w:t>complete</w:t>
            </w:r>
            <w:r w:rsidRPr="00A42FD4">
              <w:rPr>
                <w:rFonts w:cs="TimesNewRoman"/>
                <w:sz w:val="20"/>
                <w:szCs w:val="20"/>
              </w:rPr>
              <w:t xml:space="preserve"> the task by using memorized words and high </w:t>
            </w:r>
            <w:r w:rsidR="004B3C04" w:rsidRPr="00A42FD4">
              <w:rPr>
                <w:rFonts w:cs="TimesNewRoman"/>
                <w:sz w:val="20"/>
                <w:szCs w:val="20"/>
              </w:rPr>
              <w:t>frequency</w:t>
            </w:r>
            <w:r w:rsidRPr="00A42FD4">
              <w:rPr>
                <w:rFonts w:cs="TimesNewRoman"/>
                <w:sz w:val="20"/>
                <w:szCs w:val="20"/>
              </w:rPr>
              <w:t xml:space="preserve"> phrases.</w:t>
            </w:r>
          </w:p>
        </w:tc>
        <w:tc>
          <w:tcPr>
            <w:tcW w:w="2894" w:type="dxa"/>
            <w:vAlign w:val="center"/>
          </w:tcPr>
          <w:p w14:paraId="4D76A811" w14:textId="70C53984" w:rsidR="00A42FD4" w:rsidRPr="00A42FD4" w:rsidRDefault="00A42FD4" w:rsidP="006D505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20"/>
                <w:szCs w:val="20"/>
              </w:rPr>
            </w:pPr>
            <w:r w:rsidRPr="00A42FD4">
              <w:rPr>
                <w:rFonts w:cs="TimesNewRoman"/>
                <w:sz w:val="20"/>
                <w:szCs w:val="20"/>
              </w:rPr>
              <w:t xml:space="preserve">I </w:t>
            </w:r>
            <w:r w:rsidR="006D5053">
              <w:rPr>
                <w:rFonts w:cs="TimesNewRoman"/>
                <w:sz w:val="20"/>
                <w:szCs w:val="20"/>
              </w:rPr>
              <w:t>am unprepared this time</w:t>
            </w:r>
            <w:r w:rsidRPr="00A42FD4">
              <w:rPr>
                <w:rFonts w:cs="TimesNewRoman"/>
                <w:sz w:val="20"/>
                <w:szCs w:val="20"/>
              </w:rPr>
              <w:t>. I complete the task by using only a few very basic memorized words.</w:t>
            </w:r>
          </w:p>
        </w:tc>
      </w:tr>
      <w:tr w:rsidR="001B2748" w14:paraId="50565D88" w14:textId="77777777" w:rsidTr="001B2748">
        <w:trPr>
          <w:cnfStyle w:val="000000010000" w:firstRow="0" w:lastRow="0" w:firstColumn="0" w:lastColumn="0" w:oddVBand="0" w:evenVBand="0" w:oddHBand="0" w:evenHBand="1" w:firstRowFirstColumn="0" w:firstRowLastColumn="0" w:lastRowFirstColumn="0" w:lastRowLastColumn="0"/>
          <w:cantSplit/>
          <w:trHeight w:val="596"/>
        </w:trPr>
        <w:tc>
          <w:tcPr>
            <w:cnfStyle w:val="001000000000" w:firstRow="0" w:lastRow="0" w:firstColumn="1" w:lastColumn="0" w:oddVBand="0" w:evenVBand="0" w:oddHBand="0" w:evenHBand="0" w:firstRowFirstColumn="0" w:firstRowLastColumn="0" w:lastRowFirstColumn="0" w:lastRowLastColumn="0"/>
            <w:tcW w:w="1665" w:type="dxa"/>
            <w:vAlign w:val="center"/>
          </w:tcPr>
          <w:p w14:paraId="7FEF5F1C" w14:textId="77777777" w:rsidR="00A42FD4" w:rsidRPr="00A42FD4" w:rsidRDefault="00A42FD4" w:rsidP="00567E69">
            <w:pPr>
              <w:jc w:val="center"/>
              <w:rPr>
                <w:rFonts w:asciiTheme="minorHAnsi" w:hAnsiTheme="minorHAnsi" w:cstheme="minorHAnsi"/>
                <w:sz w:val="18"/>
                <w:szCs w:val="16"/>
              </w:rPr>
            </w:pPr>
            <w:r w:rsidRPr="00A42FD4">
              <w:rPr>
                <w:rFonts w:asciiTheme="minorHAnsi" w:hAnsiTheme="minorHAnsi" w:cstheme="minorHAnsi"/>
                <w:bCs w:val="0"/>
                <w:sz w:val="18"/>
                <w:szCs w:val="16"/>
              </w:rPr>
              <w:t>Comprehensibility</w:t>
            </w:r>
            <w:r w:rsidRPr="00A42FD4">
              <w:rPr>
                <w:rFonts w:asciiTheme="minorHAnsi" w:hAnsiTheme="minorHAnsi" w:cstheme="minorHAnsi"/>
                <w:b w:val="0"/>
                <w:bCs w:val="0"/>
                <w:sz w:val="18"/>
                <w:szCs w:val="16"/>
              </w:rPr>
              <w:br/>
              <w:t>How well do others understand me?</w:t>
            </w:r>
          </w:p>
        </w:tc>
        <w:tc>
          <w:tcPr>
            <w:tcW w:w="3264" w:type="dxa"/>
            <w:vAlign w:val="center"/>
          </w:tcPr>
          <w:p w14:paraId="1D20AB43" w14:textId="77777777" w:rsidR="00A42FD4" w:rsidRPr="00A42FD4" w:rsidRDefault="00A42FD4" w:rsidP="00567E6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
                <w:sz w:val="20"/>
                <w:szCs w:val="20"/>
              </w:rPr>
            </w:pPr>
            <w:r w:rsidRPr="00A42FD4">
              <w:rPr>
                <w:rFonts w:cs="TimesNewRoman"/>
                <w:sz w:val="20"/>
                <w:szCs w:val="20"/>
              </w:rPr>
              <w:t>I can be easily understood. The message is clear.</w:t>
            </w:r>
          </w:p>
        </w:tc>
        <w:tc>
          <w:tcPr>
            <w:tcW w:w="2834" w:type="dxa"/>
            <w:vAlign w:val="center"/>
          </w:tcPr>
          <w:p w14:paraId="0956E702" w14:textId="77777777" w:rsidR="00A42FD4" w:rsidRPr="00A42FD4" w:rsidRDefault="00A42FD4" w:rsidP="00567E6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
                <w:sz w:val="20"/>
                <w:szCs w:val="20"/>
              </w:rPr>
            </w:pPr>
            <w:r w:rsidRPr="00A42FD4">
              <w:rPr>
                <w:rFonts w:cs="TimesNewRoman"/>
                <w:sz w:val="20"/>
                <w:szCs w:val="20"/>
              </w:rPr>
              <w:t xml:space="preserve">I can be understood. </w:t>
            </w:r>
          </w:p>
          <w:p w14:paraId="65E8FE02" w14:textId="77777777" w:rsidR="00A42FD4" w:rsidRPr="00A42FD4" w:rsidRDefault="00A42FD4" w:rsidP="00567E6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
                <w:sz w:val="20"/>
                <w:szCs w:val="20"/>
              </w:rPr>
            </w:pPr>
            <w:r w:rsidRPr="00A42FD4">
              <w:rPr>
                <w:rFonts w:cs="TimesNewRoman"/>
                <w:sz w:val="20"/>
                <w:szCs w:val="20"/>
              </w:rPr>
              <w:t xml:space="preserve">The </w:t>
            </w:r>
            <w:r w:rsidR="004B3C04" w:rsidRPr="00A42FD4">
              <w:rPr>
                <w:rFonts w:cs="TimesNewRoman"/>
                <w:sz w:val="20"/>
                <w:szCs w:val="20"/>
              </w:rPr>
              <w:t>message is</w:t>
            </w:r>
            <w:r w:rsidRPr="00A42FD4">
              <w:rPr>
                <w:rFonts w:cs="TimesNewRoman"/>
                <w:sz w:val="20"/>
                <w:szCs w:val="20"/>
              </w:rPr>
              <w:t xml:space="preserve"> mostly clear.</w:t>
            </w:r>
          </w:p>
        </w:tc>
        <w:tc>
          <w:tcPr>
            <w:tcW w:w="2868" w:type="dxa"/>
            <w:vAlign w:val="center"/>
          </w:tcPr>
          <w:p w14:paraId="36657B1A" w14:textId="77777777" w:rsidR="00A42FD4" w:rsidRPr="00A42FD4" w:rsidRDefault="00A42FD4" w:rsidP="00567E6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
                <w:sz w:val="20"/>
                <w:szCs w:val="20"/>
              </w:rPr>
            </w:pPr>
            <w:r w:rsidRPr="00A42FD4">
              <w:rPr>
                <w:rFonts w:cs="TimesNewRoman"/>
                <w:sz w:val="20"/>
                <w:szCs w:val="20"/>
              </w:rPr>
              <w:t xml:space="preserve">I may be understood. </w:t>
            </w:r>
          </w:p>
          <w:p w14:paraId="6E306F42" w14:textId="77777777" w:rsidR="00A42FD4" w:rsidRPr="00A42FD4" w:rsidRDefault="00A42FD4" w:rsidP="00567E6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
                <w:sz w:val="20"/>
                <w:szCs w:val="20"/>
              </w:rPr>
            </w:pPr>
            <w:r w:rsidRPr="00A42FD4">
              <w:rPr>
                <w:rFonts w:cs="TimesNewRoman"/>
                <w:sz w:val="20"/>
                <w:szCs w:val="20"/>
              </w:rPr>
              <w:t>The message is partially clear.</w:t>
            </w:r>
          </w:p>
        </w:tc>
        <w:tc>
          <w:tcPr>
            <w:tcW w:w="2894" w:type="dxa"/>
            <w:vAlign w:val="center"/>
          </w:tcPr>
          <w:p w14:paraId="53291682" w14:textId="77777777" w:rsidR="00A42FD4" w:rsidRPr="00A42FD4" w:rsidRDefault="00A42FD4" w:rsidP="00567E6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
                <w:sz w:val="20"/>
                <w:szCs w:val="20"/>
              </w:rPr>
            </w:pPr>
            <w:r w:rsidRPr="00A42FD4">
              <w:rPr>
                <w:rFonts w:cs="TimesNewRoman"/>
                <w:sz w:val="20"/>
                <w:szCs w:val="20"/>
              </w:rPr>
              <w:t>I can be understood only with great effort.</w:t>
            </w:r>
          </w:p>
          <w:p w14:paraId="6A5169D7" w14:textId="77777777" w:rsidR="00A42FD4" w:rsidRPr="00A42FD4" w:rsidRDefault="00A42FD4" w:rsidP="00567E6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
                <w:sz w:val="20"/>
                <w:szCs w:val="20"/>
              </w:rPr>
            </w:pPr>
            <w:r w:rsidRPr="00A42FD4">
              <w:rPr>
                <w:rFonts w:cs="TimesNewRoman"/>
                <w:sz w:val="20"/>
                <w:szCs w:val="20"/>
              </w:rPr>
              <w:t>The message is not clear.</w:t>
            </w:r>
          </w:p>
        </w:tc>
      </w:tr>
      <w:tr w:rsidR="001B2748" w14:paraId="057FBA69" w14:textId="77777777" w:rsidTr="001B2748">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665" w:type="dxa"/>
            <w:vAlign w:val="center"/>
          </w:tcPr>
          <w:p w14:paraId="1DA3CC81" w14:textId="77777777" w:rsidR="00A42FD4" w:rsidRPr="00A42FD4" w:rsidRDefault="00A42FD4" w:rsidP="00A42FD4">
            <w:pPr>
              <w:jc w:val="center"/>
              <w:rPr>
                <w:rFonts w:asciiTheme="minorHAnsi" w:hAnsiTheme="minorHAnsi" w:cstheme="minorHAnsi"/>
                <w:sz w:val="18"/>
                <w:szCs w:val="16"/>
              </w:rPr>
            </w:pPr>
            <w:r w:rsidRPr="00A42FD4">
              <w:rPr>
                <w:rFonts w:asciiTheme="minorHAnsi" w:hAnsiTheme="minorHAnsi" w:cstheme="minorHAnsi"/>
                <w:bCs w:val="0"/>
                <w:sz w:val="18"/>
                <w:szCs w:val="16"/>
              </w:rPr>
              <w:t>Vocabulary Use</w:t>
            </w:r>
            <w:r w:rsidRPr="00A42FD4">
              <w:rPr>
                <w:rFonts w:asciiTheme="minorHAnsi" w:hAnsiTheme="minorHAnsi" w:cstheme="minorHAnsi"/>
                <w:b w:val="0"/>
                <w:bCs w:val="0"/>
                <w:sz w:val="18"/>
                <w:szCs w:val="16"/>
              </w:rPr>
              <w:br/>
              <w:t>How extensive and applicable is my vocabulary?</w:t>
            </w:r>
          </w:p>
        </w:tc>
        <w:tc>
          <w:tcPr>
            <w:tcW w:w="3264" w:type="dxa"/>
            <w:vAlign w:val="center"/>
          </w:tcPr>
          <w:p w14:paraId="2FE931AD" w14:textId="77777777" w:rsidR="00A42FD4" w:rsidRPr="00A42FD4" w:rsidRDefault="00A42FD4" w:rsidP="00A42F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20"/>
                <w:szCs w:val="20"/>
              </w:rPr>
            </w:pPr>
            <w:r w:rsidRPr="00A42FD4">
              <w:rPr>
                <w:rFonts w:cs="TimesNewRoman"/>
                <w:sz w:val="20"/>
                <w:szCs w:val="20"/>
              </w:rPr>
              <w:t>I consistently use extensive vocabulary to complete the task.</w:t>
            </w:r>
          </w:p>
        </w:tc>
        <w:tc>
          <w:tcPr>
            <w:tcW w:w="2834" w:type="dxa"/>
            <w:vAlign w:val="center"/>
          </w:tcPr>
          <w:p w14:paraId="20239842" w14:textId="77777777" w:rsidR="00A42FD4" w:rsidRPr="00A42FD4" w:rsidRDefault="00A42FD4" w:rsidP="00A42F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20"/>
                <w:szCs w:val="20"/>
              </w:rPr>
            </w:pPr>
            <w:r w:rsidRPr="00A42FD4">
              <w:rPr>
                <w:rFonts w:cs="TimesNewRoman"/>
                <w:sz w:val="20"/>
                <w:szCs w:val="20"/>
              </w:rPr>
              <w:t>I use adequate vocabulary to complete the task.</w:t>
            </w:r>
          </w:p>
        </w:tc>
        <w:tc>
          <w:tcPr>
            <w:tcW w:w="2868" w:type="dxa"/>
            <w:vAlign w:val="center"/>
          </w:tcPr>
          <w:p w14:paraId="1094F0B9" w14:textId="77777777" w:rsidR="00A42FD4" w:rsidRPr="00A42FD4" w:rsidRDefault="00A42FD4" w:rsidP="00A42F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20"/>
                <w:szCs w:val="20"/>
              </w:rPr>
            </w:pPr>
            <w:r w:rsidRPr="00A42FD4">
              <w:rPr>
                <w:rFonts w:cs="TimesNewRoman"/>
                <w:sz w:val="20"/>
                <w:szCs w:val="20"/>
              </w:rPr>
              <w:t>I use limited and/or repetitive vocabulary.</w:t>
            </w:r>
          </w:p>
        </w:tc>
        <w:tc>
          <w:tcPr>
            <w:tcW w:w="2894" w:type="dxa"/>
            <w:vAlign w:val="center"/>
          </w:tcPr>
          <w:p w14:paraId="3CE3AD64" w14:textId="77777777" w:rsidR="00A42FD4" w:rsidRPr="00A42FD4" w:rsidRDefault="00A42FD4" w:rsidP="00A42F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20"/>
                <w:szCs w:val="20"/>
              </w:rPr>
            </w:pPr>
            <w:r w:rsidRPr="00A42FD4">
              <w:rPr>
                <w:rFonts w:cs="TimesNewRoman"/>
                <w:sz w:val="20"/>
                <w:szCs w:val="20"/>
              </w:rPr>
              <w:t>I used extremely limited and/or repetitive vocabulary. My native language interferes.</w:t>
            </w:r>
          </w:p>
        </w:tc>
      </w:tr>
      <w:tr w:rsidR="001B2748" w14:paraId="571DAA9D" w14:textId="77777777" w:rsidTr="001B2748">
        <w:trPr>
          <w:cnfStyle w:val="000000010000" w:firstRow="0" w:lastRow="0" w:firstColumn="0" w:lastColumn="0" w:oddVBand="0" w:evenVBand="0" w:oddHBand="0" w:evenHBand="1"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665" w:type="dxa"/>
            <w:vAlign w:val="center"/>
          </w:tcPr>
          <w:p w14:paraId="101F02E6" w14:textId="77777777" w:rsidR="00A42FD4" w:rsidRPr="00A42FD4" w:rsidRDefault="00A42FD4" w:rsidP="00A42FD4">
            <w:pPr>
              <w:jc w:val="center"/>
              <w:rPr>
                <w:rFonts w:asciiTheme="minorHAnsi" w:hAnsiTheme="minorHAnsi" w:cstheme="minorHAnsi"/>
                <w:b w:val="0"/>
                <w:bCs w:val="0"/>
                <w:sz w:val="18"/>
                <w:szCs w:val="16"/>
              </w:rPr>
            </w:pPr>
            <w:r w:rsidRPr="00A42FD4">
              <w:rPr>
                <w:rFonts w:asciiTheme="minorHAnsi" w:hAnsiTheme="minorHAnsi" w:cstheme="minorHAnsi"/>
                <w:bCs w:val="0"/>
                <w:sz w:val="18"/>
                <w:szCs w:val="16"/>
              </w:rPr>
              <w:t>Language Control</w:t>
            </w:r>
            <w:r w:rsidRPr="00A42FD4">
              <w:rPr>
                <w:rFonts w:asciiTheme="minorHAnsi" w:hAnsiTheme="minorHAnsi" w:cstheme="minorHAnsi"/>
                <w:b w:val="0"/>
                <w:bCs w:val="0"/>
                <w:sz w:val="18"/>
                <w:szCs w:val="16"/>
              </w:rPr>
              <w:br/>
              <w:t>How accurate is my language?</w:t>
            </w:r>
          </w:p>
        </w:tc>
        <w:tc>
          <w:tcPr>
            <w:tcW w:w="3264" w:type="dxa"/>
            <w:vAlign w:val="center"/>
          </w:tcPr>
          <w:p w14:paraId="10BEE03D" w14:textId="39BCCF7A" w:rsidR="00A42FD4" w:rsidRPr="00A42FD4" w:rsidRDefault="00A42FD4" w:rsidP="00A42FD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
                <w:sz w:val="20"/>
                <w:szCs w:val="20"/>
              </w:rPr>
            </w:pPr>
            <w:r w:rsidRPr="00A42FD4">
              <w:rPr>
                <w:rFonts w:cs="TimesNewRoman"/>
                <w:sz w:val="20"/>
                <w:szCs w:val="20"/>
              </w:rPr>
              <w:t xml:space="preserve">I correctly use grammatical structures appropriate to the task most of the time. </w:t>
            </w:r>
            <w:r w:rsidR="005161AF">
              <w:rPr>
                <w:rFonts w:cs="TimesNewRoman"/>
                <w:sz w:val="20"/>
                <w:szCs w:val="20"/>
              </w:rPr>
              <w:t>Pronunciation or grammar e</w:t>
            </w:r>
            <w:r w:rsidRPr="00A42FD4">
              <w:rPr>
                <w:rFonts w:cs="TimesNewRoman"/>
                <w:sz w:val="20"/>
                <w:szCs w:val="20"/>
              </w:rPr>
              <w:t>rrors do not interfere.</w:t>
            </w:r>
          </w:p>
        </w:tc>
        <w:tc>
          <w:tcPr>
            <w:tcW w:w="2834" w:type="dxa"/>
            <w:vAlign w:val="center"/>
          </w:tcPr>
          <w:p w14:paraId="05AD3DDC" w14:textId="6400B04A" w:rsidR="00A42FD4" w:rsidRPr="00A42FD4" w:rsidRDefault="00A42FD4" w:rsidP="00A42FD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
                <w:sz w:val="20"/>
                <w:szCs w:val="20"/>
              </w:rPr>
            </w:pPr>
            <w:r w:rsidRPr="00A42FD4">
              <w:rPr>
                <w:rFonts w:cs="TimesNewRoman"/>
                <w:sz w:val="20"/>
                <w:szCs w:val="20"/>
              </w:rPr>
              <w:t xml:space="preserve">I use grammatical structures appropriate to the task some of the time. </w:t>
            </w:r>
            <w:r w:rsidR="005161AF">
              <w:rPr>
                <w:rFonts w:cs="TimesNewRoman"/>
                <w:sz w:val="20"/>
                <w:szCs w:val="20"/>
              </w:rPr>
              <w:t>Pronunciation or grammar e</w:t>
            </w:r>
            <w:r w:rsidRPr="00A42FD4">
              <w:rPr>
                <w:rFonts w:cs="TimesNewRoman"/>
                <w:sz w:val="20"/>
                <w:szCs w:val="20"/>
              </w:rPr>
              <w:t>rrors occasionally interfere.</w:t>
            </w:r>
          </w:p>
        </w:tc>
        <w:tc>
          <w:tcPr>
            <w:tcW w:w="2868" w:type="dxa"/>
            <w:vAlign w:val="center"/>
          </w:tcPr>
          <w:p w14:paraId="622ACF27" w14:textId="67AF9EEA" w:rsidR="00A42FD4" w:rsidRPr="00A42FD4" w:rsidRDefault="00A42FD4" w:rsidP="00A42FD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
                <w:sz w:val="20"/>
                <w:szCs w:val="20"/>
              </w:rPr>
            </w:pPr>
            <w:r w:rsidRPr="00A42FD4">
              <w:rPr>
                <w:rFonts w:cs="TimesNewRoman"/>
                <w:sz w:val="20"/>
                <w:szCs w:val="20"/>
              </w:rPr>
              <w:t xml:space="preserve">I rarely use grammatical structures appropriate to the task. </w:t>
            </w:r>
            <w:r w:rsidR="005161AF">
              <w:rPr>
                <w:rFonts w:cs="TimesNewRoman"/>
                <w:sz w:val="20"/>
                <w:szCs w:val="20"/>
              </w:rPr>
              <w:t>Pronunciation or grammar e</w:t>
            </w:r>
            <w:r w:rsidR="005161AF" w:rsidRPr="00A42FD4">
              <w:rPr>
                <w:rFonts w:cs="TimesNewRoman"/>
                <w:sz w:val="20"/>
                <w:szCs w:val="20"/>
              </w:rPr>
              <w:t xml:space="preserve">rrors </w:t>
            </w:r>
            <w:r w:rsidRPr="00A42FD4">
              <w:rPr>
                <w:rFonts w:cs="TimesNewRoman"/>
                <w:sz w:val="20"/>
                <w:szCs w:val="20"/>
              </w:rPr>
              <w:t>frequently interfere.</w:t>
            </w:r>
          </w:p>
        </w:tc>
        <w:tc>
          <w:tcPr>
            <w:tcW w:w="2894" w:type="dxa"/>
            <w:vAlign w:val="center"/>
          </w:tcPr>
          <w:p w14:paraId="1F59E7C8" w14:textId="0E415F52" w:rsidR="00A42FD4" w:rsidRPr="00A42FD4" w:rsidRDefault="00A42FD4" w:rsidP="00A42FD4">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
                <w:sz w:val="20"/>
                <w:szCs w:val="20"/>
              </w:rPr>
            </w:pPr>
            <w:r w:rsidRPr="00A42FD4">
              <w:rPr>
                <w:rFonts w:cs="TimesNewRoman"/>
                <w:sz w:val="20"/>
                <w:szCs w:val="20"/>
              </w:rPr>
              <w:t xml:space="preserve">I do not use grammatical structures </w:t>
            </w:r>
            <w:r w:rsidR="004B3C04" w:rsidRPr="00A42FD4">
              <w:rPr>
                <w:rFonts w:cs="TimesNewRoman"/>
                <w:sz w:val="20"/>
                <w:szCs w:val="20"/>
              </w:rPr>
              <w:t>appropriate</w:t>
            </w:r>
            <w:r w:rsidRPr="00A42FD4">
              <w:rPr>
                <w:rFonts w:cs="TimesNewRoman"/>
                <w:sz w:val="20"/>
                <w:szCs w:val="20"/>
              </w:rPr>
              <w:t xml:space="preserve"> to the task. </w:t>
            </w:r>
            <w:r w:rsidR="005161AF">
              <w:rPr>
                <w:rFonts w:cs="TimesNewRoman"/>
                <w:sz w:val="20"/>
                <w:szCs w:val="20"/>
              </w:rPr>
              <w:t>Pronunciation or grammar e</w:t>
            </w:r>
            <w:r w:rsidR="005161AF" w:rsidRPr="00A42FD4">
              <w:rPr>
                <w:rFonts w:cs="TimesNewRoman"/>
                <w:sz w:val="20"/>
                <w:szCs w:val="20"/>
              </w:rPr>
              <w:t>rrors</w:t>
            </w:r>
            <w:r w:rsidRPr="00A42FD4">
              <w:rPr>
                <w:rFonts w:cs="TimesNewRoman"/>
                <w:sz w:val="20"/>
                <w:szCs w:val="20"/>
              </w:rPr>
              <w:t xml:space="preserve"> usually interfere.</w:t>
            </w:r>
          </w:p>
        </w:tc>
      </w:tr>
      <w:tr w:rsidR="001B2748" w14:paraId="5098FB54" w14:textId="77777777" w:rsidTr="001B2748">
        <w:trPr>
          <w:cnfStyle w:val="000000100000" w:firstRow="0" w:lastRow="0" w:firstColumn="0" w:lastColumn="0" w:oddVBand="0" w:evenVBand="0" w:oddHBand="1" w:evenHBand="0" w:firstRowFirstColumn="0" w:firstRowLastColumn="0" w:lastRowFirstColumn="0" w:lastRowLastColumn="0"/>
          <w:cantSplit/>
          <w:trHeight w:val="665"/>
        </w:trPr>
        <w:tc>
          <w:tcPr>
            <w:cnfStyle w:val="001000000000" w:firstRow="0" w:lastRow="0" w:firstColumn="1" w:lastColumn="0" w:oddVBand="0" w:evenVBand="0" w:oddHBand="0" w:evenHBand="0" w:firstRowFirstColumn="0" w:firstRowLastColumn="0" w:lastRowFirstColumn="0" w:lastRowLastColumn="0"/>
            <w:tcW w:w="1665" w:type="dxa"/>
            <w:vAlign w:val="center"/>
          </w:tcPr>
          <w:p w14:paraId="28272367" w14:textId="77777777" w:rsidR="00A42FD4" w:rsidRPr="00A42FD4" w:rsidRDefault="00A42FD4" w:rsidP="00A42FD4">
            <w:pPr>
              <w:autoSpaceDE w:val="0"/>
              <w:autoSpaceDN w:val="0"/>
              <w:adjustRightInd w:val="0"/>
              <w:jc w:val="center"/>
              <w:rPr>
                <w:rFonts w:asciiTheme="minorHAnsi" w:hAnsiTheme="minorHAnsi" w:cstheme="minorHAnsi"/>
                <w:bCs w:val="0"/>
                <w:sz w:val="18"/>
                <w:szCs w:val="16"/>
              </w:rPr>
            </w:pPr>
            <w:r w:rsidRPr="00A42FD4">
              <w:rPr>
                <w:rFonts w:asciiTheme="minorHAnsi" w:hAnsiTheme="minorHAnsi" w:cstheme="minorHAnsi"/>
                <w:bCs w:val="0"/>
                <w:sz w:val="18"/>
                <w:szCs w:val="16"/>
              </w:rPr>
              <w:t>Fluency &amp;</w:t>
            </w:r>
          </w:p>
          <w:p w14:paraId="0085DC25" w14:textId="7056D671" w:rsidR="00A42FD4" w:rsidRPr="00A42FD4" w:rsidRDefault="0001651D" w:rsidP="00A42FD4">
            <w:pPr>
              <w:autoSpaceDE w:val="0"/>
              <w:autoSpaceDN w:val="0"/>
              <w:adjustRightInd w:val="0"/>
              <w:jc w:val="center"/>
              <w:rPr>
                <w:rFonts w:asciiTheme="minorHAnsi" w:hAnsiTheme="minorHAnsi" w:cstheme="minorHAnsi"/>
                <w:bCs w:val="0"/>
                <w:sz w:val="18"/>
                <w:szCs w:val="16"/>
              </w:rPr>
            </w:pPr>
            <w:r>
              <w:rPr>
                <w:rFonts w:asciiTheme="minorHAnsi" w:hAnsiTheme="minorHAnsi" w:cstheme="minorHAnsi"/>
                <w:bCs w:val="0"/>
                <w:sz w:val="18"/>
                <w:szCs w:val="16"/>
              </w:rPr>
              <w:t>Communication</w:t>
            </w:r>
          </w:p>
          <w:p w14:paraId="2A5B33FC" w14:textId="09403A6D" w:rsidR="00A42FD4" w:rsidRPr="00A42FD4" w:rsidRDefault="00A42FD4" w:rsidP="005161AF">
            <w:pPr>
              <w:jc w:val="center"/>
              <w:rPr>
                <w:rFonts w:asciiTheme="minorHAnsi" w:hAnsiTheme="minorHAnsi" w:cstheme="minorHAnsi"/>
                <w:sz w:val="18"/>
                <w:szCs w:val="16"/>
              </w:rPr>
            </w:pPr>
            <w:r w:rsidRPr="00A42FD4">
              <w:rPr>
                <w:rFonts w:asciiTheme="minorHAnsi" w:hAnsiTheme="minorHAnsi" w:cstheme="minorHAnsi"/>
                <w:bCs w:val="0"/>
                <w:sz w:val="18"/>
                <w:szCs w:val="16"/>
              </w:rPr>
              <w:t>Strategies</w:t>
            </w:r>
            <w:r w:rsidRPr="00A42FD4">
              <w:rPr>
                <w:rFonts w:asciiTheme="minorHAnsi" w:hAnsiTheme="minorHAnsi" w:cstheme="minorHAnsi"/>
                <w:b w:val="0"/>
                <w:bCs w:val="0"/>
                <w:sz w:val="18"/>
                <w:szCs w:val="16"/>
              </w:rPr>
              <w:br/>
              <w:t xml:space="preserve">How well do I keep the </w:t>
            </w:r>
            <w:r w:rsidR="005161AF">
              <w:rPr>
                <w:rFonts w:asciiTheme="minorHAnsi" w:hAnsiTheme="minorHAnsi" w:cstheme="minorHAnsi"/>
                <w:b w:val="0"/>
                <w:bCs w:val="0"/>
                <w:sz w:val="18"/>
                <w:szCs w:val="16"/>
              </w:rPr>
              <w:t xml:space="preserve">presentation </w:t>
            </w:r>
            <w:r w:rsidRPr="00A42FD4">
              <w:rPr>
                <w:rFonts w:asciiTheme="minorHAnsi" w:hAnsiTheme="minorHAnsi" w:cstheme="minorHAnsi"/>
                <w:b w:val="0"/>
                <w:bCs w:val="0"/>
                <w:sz w:val="18"/>
                <w:szCs w:val="16"/>
              </w:rPr>
              <w:t>going?</w:t>
            </w:r>
          </w:p>
        </w:tc>
        <w:tc>
          <w:tcPr>
            <w:tcW w:w="3264" w:type="dxa"/>
            <w:vAlign w:val="center"/>
          </w:tcPr>
          <w:p w14:paraId="07E61B66" w14:textId="392E6E32" w:rsidR="00A42FD4" w:rsidRPr="00A42FD4" w:rsidRDefault="00A42FD4" w:rsidP="005161A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20"/>
                <w:szCs w:val="20"/>
              </w:rPr>
            </w:pPr>
            <w:r w:rsidRPr="00A42FD4">
              <w:rPr>
                <w:rFonts w:cs="TimesNewRoman"/>
                <w:sz w:val="20"/>
                <w:szCs w:val="20"/>
              </w:rPr>
              <w:t xml:space="preserve">I keep the </w:t>
            </w:r>
            <w:r w:rsidR="005161AF">
              <w:rPr>
                <w:rFonts w:cs="TimesNewRoman"/>
                <w:sz w:val="20"/>
                <w:szCs w:val="20"/>
              </w:rPr>
              <w:t>presentation</w:t>
            </w:r>
            <w:r w:rsidRPr="00A42FD4">
              <w:rPr>
                <w:rFonts w:cs="TimesNewRoman"/>
                <w:sz w:val="20"/>
                <w:szCs w:val="20"/>
              </w:rPr>
              <w:t xml:space="preserve"> going with few pauses. I ask for clarification if needed.</w:t>
            </w:r>
          </w:p>
        </w:tc>
        <w:tc>
          <w:tcPr>
            <w:tcW w:w="2834" w:type="dxa"/>
            <w:vAlign w:val="center"/>
          </w:tcPr>
          <w:p w14:paraId="21B5D6A9" w14:textId="327F3A74" w:rsidR="00A42FD4" w:rsidRPr="00A42FD4" w:rsidRDefault="00A42FD4" w:rsidP="00A42F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20"/>
                <w:szCs w:val="20"/>
              </w:rPr>
            </w:pPr>
            <w:r w:rsidRPr="00A42FD4">
              <w:rPr>
                <w:rFonts w:cs="TimesNewRoman"/>
                <w:sz w:val="20"/>
                <w:szCs w:val="20"/>
              </w:rPr>
              <w:t xml:space="preserve">I keep the </w:t>
            </w:r>
            <w:r w:rsidR="005161AF">
              <w:rPr>
                <w:rFonts w:cs="TimesNewRoman"/>
                <w:sz w:val="20"/>
                <w:szCs w:val="20"/>
              </w:rPr>
              <w:t>presentation</w:t>
            </w:r>
            <w:r w:rsidRPr="00A42FD4">
              <w:rPr>
                <w:rFonts w:cs="TimesNewRoman"/>
                <w:sz w:val="20"/>
                <w:szCs w:val="20"/>
              </w:rPr>
              <w:t xml:space="preserve"> going with some pauses. I sometimes ask for clarification.</w:t>
            </w:r>
          </w:p>
        </w:tc>
        <w:tc>
          <w:tcPr>
            <w:tcW w:w="2868" w:type="dxa"/>
            <w:vAlign w:val="center"/>
          </w:tcPr>
          <w:p w14:paraId="57F8CEDF" w14:textId="496D4176" w:rsidR="00A42FD4" w:rsidRPr="00A42FD4" w:rsidRDefault="00A42FD4" w:rsidP="00A42F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20"/>
                <w:szCs w:val="20"/>
              </w:rPr>
            </w:pPr>
            <w:r w:rsidRPr="00A42FD4">
              <w:rPr>
                <w:rFonts w:cs="TimesNewRoman"/>
                <w:sz w:val="20"/>
                <w:szCs w:val="20"/>
              </w:rPr>
              <w:t xml:space="preserve">I have some difficulty keeping the </w:t>
            </w:r>
            <w:r w:rsidR="005161AF">
              <w:rPr>
                <w:rFonts w:cs="TimesNewRoman"/>
                <w:sz w:val="20"/>
                <w:szCs w:val="20"/>
              </w:rPr>
              <w:t>presentation</w:t>
            </w:r>
            <w:r w:rsidRPr="00A42FD4">
              <w:rPr>
                <w:rFonts w:cs="TimesNewRoman"/>
                <w:sz w:val="20"/>
                <w:szCs w:val="20"/>
              </w:rPr>
              <w:t xml:space="preserve"> going. I have frequent pauses.</w:t>
            </w:r>
          </w:p>
        </w:tc>
        <w:tc>
          <w:tcPr>
            <w:tcW w:w="2894" w:type="dxa"/>
            <w:vAlign w:val="center"/>
          </w:tcPr>
          <w:p w14:paraId="7F252F6A" w14:textId="4DAFD15B" w:rsidR="00A42FD4" w:rsidRPr="00A42FD4" w:rsidRDefault="00A42FD4" w:rsidP="00A42F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NewRoman"/>
                <w:sz w:val="20"/>
                <w:szCs w:val="20"/>
              </w:rPr>
            </w:pPr>
            <w:r w:rsidRPr="00A42FD4">
              <w:rPr>
                <w:rFonts w:cs="TimesNewRoman"/>
                <w:sz w:val="20"/>
                <w:szCs w:val="20"/>
              </w:rPr>
              <w:t xml:space="preserve">I do not seem to know how to keep the </w:t>
            </w:r>
            <w:r w:rsidR="005161AF">
              <w:rPr>
                <w:rFonts w:cs="TimesNewRoman"/>
                <w:sz w:val="20"/>
                <w:szCs w:val="20"/>
              </w:rPr>
              <w:t>presentation</w:t>
            </w:r>
            <w:r w:rsidRPr="00A42FD4">
              <w:rPr>
                <w:rFonts w:cs="TimesNewRoman"/>
                <w:sz w:val="20"/>
                <w:szCs w:val="20"/>
              </w:rPr>
              <w:t xml:space="preserve"> going. I have many long pauses.</w:t>
            </w:r>
          </w:p>
        </w:tc>
      </w:tr>
      <w:tr w:rsidR="0001651D" w14:paraId="0B9186D7" w14:textId="77777777" w:rsidTr="005A6850">
        <w:trPr>
          <w:cnfStyle w:val="000000010000" w:firstRow="0" w:lastRow="0" w:firstColumn="0" w:lastColumn="0" w:oddVBand="0" w:evenVBand="0" w:oddHBand="0" w:evenHBand="1" w:firstRowFirstColumn="0" w:firstRowLastColumn="0" w:lastRowFirstColumn="0" w:lastRowLastColumn="0"/>
          <w:cantSplit/>
          <w:trHeight w:val="665"/>
        </w:trPr>
        <w:tc>
          <w:tcPr>
            <w:cnfStyle w:val="001000000000" w:firstRow="0" w:lastRow="0" w:firstColumn="1" w:lastColumn="0" w:oddVBand="0" w:evenVBand="0" w:oddHBand="0" w:evenHBand="0" w:firstRowFirstColumn="0" w:firstRowLastColumn="0" w:lastRowFirstColumn="0" w:lastRowLastColumn="0"/>
            <w:tcW w:w="1665" w:type="dxa"/>
            <w:vAlign w:val="center"/>
          </w:tcPr>
          <w:p w14:paraId="2539AACB" w14:textId="4CD7F834" w:rsidR="0001651D" w:rsidRPr="00A42FD4" w:rsidRDefault="0001651D" w:rsidP="0001651D">
            <w:pPr>
              <w:jc w:val="center"/>
              <w:rPr>
                <w:rFonts w:cstheme="minorHAnsi"/>
                <w:b w:val="0"/>
                <w:bCs w:val="0"/>
                <w:sz w:val="18"/>
                <w:szCs w:val="16"/>
              </w:rPr>
            </w:pPr>
            <w:r w:rsidRPr="0001651D">
              <w:rPr>
                <w:sz w:val="18"/>
              </w:rPr>
              <w:t>Team Work</w:t>
            </w:r>
          </w:p>
          <w:p w14:paraId="65CE7E5F" w14:textId="4E6D98B9" w:rsidR="0001651D" w:rsidRPr="00A42FD4" w:rsidRDefault="0001651D" w:rsidP="0001651D">
            <w:pPr>
              <w:autoSpaceDE w:val="0"/>
              <w:autoSpaceDN w:val="0"/>
              <w:adjustRightInd w:val="0"/>
              <w:jc w:val="center"/>
              <w:rPr>
                <w:rFonts w:cstheme="minorHAnsi"/>
                <w:sz w:val="18"/>
                <w:szCs w:val="16"/>
              </w:rPr>
            </w:pPr>
          </w:p>
        </w:tc>
        <w:tc>
          <w:tcPr>
            <w:tcW w:w="3264" w:type="dxa"/>
          </w:tcPr>
          <w:p w14:paraId="3DD2E08C" w14:textId="15B3FC37" w:rsidR="0001651D" w:rsidRPr="00A42FD4" w:rsidRDefault="0001651D" w:rsidP="0001651D">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
                <w:sz w:val="20"/>
                <w:szCs w:val="20"/>
              </w:rPr>
            </w:pPr>
            <w:r>
              <w:rPr>
                <w:rFonts w:cs="TimesNewRoman"/>
                <w:sz w:val="18"/>
                <w:szCs w:val="20"/>
              </w:rPr>
              <w:t xml:space="preserve">Our team collaborate all the time and each contribute to the completion of the project. </w:t>
            </w:r>
          </w:p>
        </w:tc>
        <w:tc>
          <w:tcPr>
            <w:tcW w:w="2834" w:type="dxa"/>
          </w:tcPr>
          <w:p w14:paraId="5DFD3320" w14:textId="539EC86B" w:rsidR="0001651D" w:rsidRPr="00A42FD4" w:rsidRDefault="0001651D" w:rsidP="0001651D">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
                <w:sz w:val="20"/>
                <w:szCs w:val="20"/>
              </w:rPr>
            </w:pPr>
            <w:r>
              <w:rPr>
                <w:rFonts w:cs="TimesNewRoman"/>
                <w:sz w:val="18"/>
                <w:szCs w:val="20"/>
              </w:rPr>
              <w:t>Our team collaborate most of the time, and the majority team members contribute to the completion of the project.</w:t>
            </w:r>
          </w:p>
        </w:tc>
        <w:tc>
          <w:tcPr>
            <w:tcW w:w="2868" w:type="dxa"/>
          </w:tcPr>
          <w:p w14:paraId="559F2B6A" w14:textId="5D3F485B" w:rsidR="0001651D" w:rsidRPr="00A42FD4" w:rsidRDefault="0001651D" w:rsidP="0001651D">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
                <w:sz w:val="20"/>
                <w:szCs w:val="20"/>
              </w:rPr>
            </w:pPr>
            <w:r>
              <w:rPr>
                <w:rFonts w:cs="TimesNewRoman"/>
                <w:sz w:val="18"/>
                <w:szCs w:val="20"/>
              </w:rPr>
              <w:t>Our team collaborate half of the time, and team members contribute minimally to the completion of the project.</w:t>
            </w:r>
          </w:p>
        </w:tc>
        <w:tc>
          <w:tcPr>
            <w:tcW w:w="2894" w:type="dxa"/>
            <w:vAlign w:val="center"/>
          </w:tcPr>
          <w:p w14:paraId="565164B6" w14:textId="0D01AFB5" w:rsidR="0001651D" w:rsidRPr="00A42FD4" w:rsidRDefault="0001651D" w:rsidP="0001651D">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TimesNewRoman"/>
                <w:sz w:val="20"/>
                <w:szCs w:val="20"/>
              </w:rPr>
            </w:pPr>
            <w:r>
              <w:rPr>
                <w:rFonts w:cs="TimesNewRoman"/>
                <w:sz w:val="18"/>
                <w:szCs w:val="20"/>
              </w:rPr>
              <w:t>Our team have difficulty in collaborating and working together.</w:t>
            </w:r>
          </w:p>
        </w:tc>
      </w:tr>
    </w:tbl>
    <w:p w14:paraId="17EEAF3E" w14:textId="77777777" w:rsidR="004E3A3B" w:rsidRDefault="004E3A3B"/>
    <w:sectPr w:rsidR="004E3A3B" w:rsidSect="004E3A3B">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BCB40" w14:textId="77777777" w:rsidR="007671DD" w:rsidRDefault="007671DD" w:rsidP="0001651D">
      <w:pPr>
        <w:spacing w:after="0" w:line="240" w:lineRule="auto"/>
      </w:pPr>
      <w:r>
        <w:separator/>
      </w:r>
    </w:p>
  </w:endnote>
  <w:endnote w:type="continuationSeparator" w:id="0">
    <w:p w14:paraId="03E220D6" w14:textId="77777777" w:rsidR="007671DD" w:rsidRDefault="007671DD" w:rsidP="00016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011B0" w14:textId="77777777" w:rsidR="007671DD" w:rsidRDefault="007671DD" w:rsidP="0001651D">
      <w:pPr>
        <w:spacing w:after="0" w:line="240" w:lineRule="auto"/>
      </w:pPr>
      <w:r>
        <w:separator/>
      </w:r>
    </w:p>
  </w:footnote>
  <w:footnote w:type="continuationSeparator" w:id="0">
    <w:p w14:paraId="2203ED3E" w14:textId="77777777" w:rsidR="007671DD" w:rsidRDefault="007671DD" w:rsidP="0001651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3052D"/>
    <w:multiLevelType w:val="hybridMultilevel"/>
    <w:tmpl w:val="7BA29AB6"/>
    <w:lvl w:ilvl="0" w:tplc="B6FC5DDE">
      <w:start w:val="1"/>
      <w:numFmt w:val="decimal"/>
      <w:lvlText w:val="%1."/>
      <w:lvlJc w:val="left"/>
      <w:pPr>
        <w:tabs>
          <w:tab w:val="num" w:pos="720"/>
        </w:tabs>
        <w:ind w:left="720" w:hanging="360"/>
      </w:pPr>
    </w:lvl>
    <w:lvl w:ilvl="1" w:tplc="72C2209E" w:tentative="1">
      <w:start w:val="1"/>
      <w:numFmt w:val="decimal"/>
      <w:lvlText w:val="%2."/>
      <w:lvlJc w:val="left"/>
      <w:pPr>
        <w:tabs>
          <w:tab w:val="num" w:pos="1440"/>
        </w:tabs>
        <w:ind w:left="1440" w:hanging="360"/>
      </w:pPr>
    </w:lvl>
    <w:lvl w:ilvl="2" w:tplc="D5DCDB0C" w:tentative="1">
      <w:start w:val="1"/>
      <w:numFmt w:val="decimal"/>
      <w:lvlText w:val="%3."/>
      <w:lvlJc w:val="left"/>
      <w:pPr>
        <w:tabs>
          <w:tab w:val="num" w:pos="2160"/>
        </w:tabs>
        <w:ind w:left="2160" w:hanging="360"/>
      </w:pPr>
    </w:lvl>
    <w:lvl w:ilvl="3" w:tplc="0178932A" w:tentative="1">
      <w:start w:val="1"/>
      <w:numFmt w:val="decimal"/>
      <w:lvlText w:val="%4."/>
      <w:lvlJc w:val="left"/>
      <w:pPr>
        <w:tabs>
          <w:tab w:val="num" w:pos="2880"/>
        </w:tabs>
        <w:ind w:left="2880" w:hanging="360"/>
      </w:pPr>
    </w:lvl>
    <w:lvl w:ilvl="4" w:tplc="551EDACE" w:tentative="1">
      <w:start w:val="1"/>
      <w:numFmt w:val="decimal"/>
      <w:lvlText w:val="%5."/>
      <w:lvlJc w:val="left"/>
      <w:pPr>
        <w:tabs>
          <w:tab w:val="num" w:pos="3600"/>
        </w:tabs>
        <w:ind w:left="3600" w:hanging="360"/>
      </w:pPr>
    </w:lvl>
    <w:lvl w:ilvl="5" w:tplc="9F7613CE" w:tentative="1">
      <w:start w:val="1"/>
      <w:numFmt w:val="decimal"/>
      <w:lvlText w:val="%6."/>
      <w:lvlJc w:val="left"/>
      <w:pPr>
        <w:tabs>
          <w:tab w:val="num" w:pos="4320"/>
        </w:tabs>
        <w:ind w:left="4320" w:hanging="360"/>
      </w:pPr>
    </w:lvl>
    <w:lvl w:ilvl="6" w:tplc="3070A9BC" w:tentative="1">
      <w:start w:val="1"/>
      <w:numFmt w:val="decimal"/>
      <w:lvlText w:val="%7."/>
      <w:lvlJc w:val="left"/>
      <w:pPr>
        <w:tabs>
          <w:tab w:val="num" w:pos="5040"/>
        </w:tabs>
        <w:ind w:left="5040" w:hanging="360"/>
      </w:pPr>
    </w:lvl>
    <w:lvl w:ilvl="7" w:tplc="386CDEC0" w:tentative="1">
      <w:start w:val="1"/>
      <w:numFmt w:val="decimal"/>
      <w:lvlText w:val="%8."/>
      <w:lvlJc w:val="left"/>
      <w:pPr>
        <w:tabs>
          <w:tab w:val="num" w:pos="5760"/>
        </w:tabs>
        <w:ind w:left="5760" w:hanging="360"/>
      </w:pPr>
    </w:lvl>
    <w:lvl w:ilvl="8" w:tplc="15D61C60" w:tentative="1">
      <w:start w:val="1"/>
      <w:numFmt w:val="decimal"/>
      <w:lvlText w:val="%9."/>
      <w:lvlJc w:val="left"/>
      <w:pPr>
        <w:tabs>
          <w:tab w:val="num" w:pos="6480"/>
        </w:tabs>
        <w:ind w:left="6480" w:hanging="360"/>
      </w:pPr>
    </w:lvl>
  </w:abstractNum>
  <w:abstractNum w:abstractNumId="1">
    <w:nsid w:val="40C45272"/>
    <w:multiLevelType w:val="hybridMultilevel"/>
    <w:tmpl w:val="85B4C478"/>
    <w:lvl w:ilvl="0" w:tplc="0409000F">
      <w:start w:val="1"/>
      <w:numFmt w:val="decimal"/>
      <w:lvlText w:val="%1."/>
      <w:lvlJc w:val="left"/>
      <w:pPr>
        <w:ind w:left="480" w:hanging="480"/>
      </w:pPr>
      <w:rPr>
        <w:rFonts w:hint="default"/>
      </w:rPr>
    </w:lvl>
    <w:lvl w:ilvl="1" w:tplc="F7620212">
      <w:start w:val="1"/>
      <w:numFmt w:val="decimal"/>
      <w:lvlText w:val="%2."/>
      <w:lvlJc w:val="left"/>
      <w:pPr>
        <w:tabs>
          <w:tab w:val="num" w:pos="1080"/>
        </w:tabs>
        <w:ind w:left="1080" w:hanging="360"/>
      </w:pPr>
    </w:lvl>
    <w:lvl w:ilvl="2" w:tplc="CD50FE84" w:tentative="1">
      <w:start w:val="1"/>
      <w:numFmt w:val="bullet"/>
      <w:lvlText w:val="•"/>
      <w:lvlJc w:val="left"/>
      <w:pPr>
        <w:tabs>
          <w:tab w:val="num" w:pos="1800"/>
        </w:tabs>
        <w:ind w:left="1800" w:hanging="360"/>
      </w:pPr>
      <w:rPr>
        <w:rFonts w:ascii="Arial" w:hAnsi="Arial" w:hint="default"/>
      </w:rPr>
    </w:lvl>
    <w:lvl w:ilvl="3" w:tplc="AD728032" w:tentative="1">
      <w:start w:val="1"/>
      <w:numFmt w:val="bullet"/>
      <w:lvlText w:val="•"/>
      <w:lvlJc w:val="left"/>
      <w:pPr>
        <w:tabs>
          <w:tab w:val="num" w:pos="2520"/>
        </w:tabs>
        <w:ind w:left="2520" w:hanging="360"/>
      </w:pPr>
      <w:rPr>
        <w:rFonts w:ascii="Arial" w:hAnsi="Arial" w:hint="default"/>
      </w:rPr>
    </w:lvl>
    <w:lvl w:ilvl="4" w:tplc="A746A8FE" w:tentative="1">
      <w:start w:val="1"/>
      <w:numFmt w:val="bullet"/>
      <w:lvlText w:val="•"/>
      <w:lvlJc w:val="left"/>
      <w:pPr>
        <w:tabs>
          <w:tab w:val="num" w:pos="3240"/>
        </w:tabs>
        <w:ind w:left="3240" w:hanging="360"/>
      </w:pPr>
      <w:rPr>
        <w:rFonts w:ascii="Arial" w:hAnsi="Arial" w:hint="default"/>
      </w:rPr>
    </w:lvl>
    <w:lvl w:ilvl="5" w:tplc="82FA445E" w:tentative="1">
      <w:start w:val="1"/>
      <w:numFmt w:val="bullet"/>
      <w:lvlText w:val="•"/>
      <w:lvlJc w:val="left"/>
      <w:pPr>
        <w:tabs>
          <w:tab w:val="num" w:pos="3960"/>
        </w:tabs>
        <w:ind w:left="3960" w:hanging="360"/>
      </w:pPr>
      <w:rPr>
        <w:rFonts w:ascii="Arial" w:hAnsi="Arial" w:hint="default"/>
      </w:rPr>
    </w:lvl>
    <w:lvl w:ilvl="6" w:tplc="60DAFF68" w:tentative="1">
      <w:start w:val="1"/>
      <w:numFmt w:val="bullet"/>
      <w:lvlText w:val="•"/>
      <w:lvlJc w:val="left"/>
      <w:pPr>
        <w:tabs>
          <w:tab w:val="num" w:pos="4680"/>
        </w:tabs>
        <w:ind w:left="4680" w:hanging="360"/>
      </w:pPr>
      <w:rPr>
        <w:rFonts w:ascii="Arial" w:hAnsi="Arial" w:hint="default"/>
      </w:rPr>
    </w:lvl>
    <w:lvl w:ilvl="7" w:tplc="014C15E4" w:tentative="1">
      <w:start w:val="1"/>
      <w:numFmt w:val="bullet"/>
      <w:lvlText w:val="•"/>
      <w:lvlJc w:val="left"/>
      <w:pPr>
        <w:tabs>
          <w:tab w:val="num" w:pos="5400"/>
        </w:tabs>
        <w:ind w:left="5400" w:hanging="360"/>
      </w:pPr>
      <w:rPr>
        <w:rFonts w:ascii="Arial" w:hAnsi="Arial" w:hint="default"/>
      </w:rPr>
    </w:lvl>
    <w:lvl w:ilvl="8" w:tplc="213EC75A" w:tentative="1">
      <w:start w:val="1"/>
      <w:numFmt w:val="bullet"/>
      <w:lvlText w:val="•"/>
      <w:lvlJc w:val="left"/>
      <w:pPr>
        <w:tabs>
          <w:tab w:val="num" w:pos="6120"/>
        </w:tabs>
        <w:ind w:left="6120" w:hanging="360"/>
      </w:pPr>
      <w:rPr>
        <w:rFonts w:ascii="Arial" w:hAnsi="Arial" w:hint="default"/>
      </w:rPr>
    </w:lvl>
  </w:abstractNum>
  <w:abstractNum w:abstractNumId="2">
    <w:nsid w:val="46421CA0"/>
    <w:multiLevelType w:val="hybridMultilevel"/>
    <w:tmpl w:val="BA4A59D8"/>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5BA05058"/>
    <w:multiLevelType w:val="hybridMultilevel"/>
    <w:tmpl w:val="FD00B3BA"/>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A3B"/>
    <w:rsid w:val="0001651D"/>
    <w:rsid w:val="001B2748"/>
    <w:rsid w:val="001D5A21"/>
    <w:rsid w:val="0022108D"/>
    <w:rsid w:val="00272AAE"/>
    <w:rsid w:val="002C66B1"/>
    <w:rsid w:val="002D78FC"/>
    <w:rsid w:val="003931DD"/>
    <w:rsid w:val="00467A3E"/>
    <w:rsid w:val="004B3C04"/>
    <w:rsid w:val="004E3A3B"/>
    <w:rsid w:val="005161AF"/>
    <w:rsid w:val="00524FC0"/>
    <w:rsid w:val="00631093"/>
    <w:rsid w:val="006D5053"/>
    <w:rsid w:val="007671DD"/>
    <w:rsid w:val="007D5541"/>
    <w:rsid w:val="008716D3"/>
    <w:rsid w:val="008B31DC"/>
    <w:rsid w:val="00A42FD4"/>
    <w:rsid w:val="00B9405C"/>
    <w:rsid w:val="00BC4A2E"/>
    <w:rsid w:val="00CA5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545F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4E3A3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unhideWhenUsed/>
    <w:rsid w:val="0001651D"/>
    <w:pPr>
      <w:pBdr>
        <w:bottom w:val="single" w:sz="6" w:space="1" w:color="auto"/>
      </w:pBdr>
      <w:tabs>
        <w:tab w:val="center" w:pos="4680"/>
        <w:tab w:val="right" w:pos="9360"/>
      </w:tabs>
      <w:snapToGrid w:val="0"/>
      <w:spacing w:line="240" w:lineRule="auto"/>
      <w:jc w:val="center"/>
    </w:pPr>
    <w:rPr>
      <w:sz w:val="18"/>
      <w:szCs w:val="18"/>
    </w:rPr>
  </w:style>
  <w:style w:type="character" w:customStyle="1" w:styleId="HeaderChar">
    <w:name w:val="Header Char"/>
    <w:basedOn w:val="DefaultParagraphFont"/>
    <w:link w:val="Header"/>
    <w:uiPriority w:val="99"/>
    <w:rsid w:val="0001651D"/>
    <w:rPr>
      <w:sz w:val="18"/>
      <w:szCs w:val="18"/>
    </w:rPr>
  </w:style>
  <w:style w:type="paragraph" w:styleId="Footer">
    <w:name w:val="footer"/>
    <w:basedOn w:val="Normal"/>
    <w:link w:val="FooterChar"/>
    <w:uiPriority w:val="99"/>
    <w:unhideWhenUsed/>
    <w:rsid w:val="0001651D"/>
    <w:pPr>
      <w:tabs>
        <w:tab w:val="center" w:pos="4680"/>
        <w:tab w:val="right" w:pos="9360"/>
      </w:tabs>
      <w:snapToGrid w:val="0"/>
      <w:spacing w:line="240" w:lineRule="auto"/>
    </w:pPr>
    <w:rPr>
      <w:sz w:val="18"/>
      <w:szCs w:val="18"/>
    </w:rPr>
  </w:style>
  <w:style w:type="character" w:customStyle="1" w:styleId="FooterChar">
    <w:name w:val="Footer Char"/>
    <w:basedOn w:val="DefaultParagraphFont"/>
    <w:link w:val="Footer"/>
    <w:uiPriority w:val="99"/>
    <w:rsid w:val="0001651D"/>
    <w:rPr>
      <w:sz w:val="18"/>
      <w:szCs w:val="18"/>
    </w:rPr>
  </w:style>
  <w:style w:type="paragraph" w:styleId="ListParagraph">
    <w:name w:val="List Paragraph"/>
    <w:basedOn w:val="Normal"/>
    <w:uiPriority w:val="34"/>
    <w:qFormat/>
    <w:rsid w:val="0001651D"/>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0807">
      <w:bodyDiv w:val="1"/>
      <w:marLeft w:val="0"/>
      <w:marRight w:val="0"/>
      <w:marTop w:val="0"/>
      <w:marBottom w:val="0"/>
      <w:divBdr>
        <w:top w:val="none" w:sz="0" w:space="0" w:color="auto"/>
        <w:left w:val="none" w:sz="0" w:space="0" w:color="auto"/>
        <w:bottom w:val="none" w:sz="0" w:space="0" w:color="auto"/>
        <w:right w:val="none" w:sz="0" w:space="0" w:color="auto"/>
      </w:divBdr>
      <w:divsChild>
        <w:div w:id="1403794265">
          <w:marLeft w:val="360"/>
          <w:marRight w:val="0"/>
          <w:marTop w:val="200"/>
          <w:marBottom w:val="0"/>
          <w:divBdr>
            <w:top w:val="none" w:sz="0" w:space="0" w:color="auto"/>
            <w:left w:val="none" w:sz="0" w:space="0" w:color="auto"/>
            <w:bottom w:val="none" w:sz="0" w:space="0" w:color="auto"/>
            <w:right w:val="none" w:sz="0" w:space="0" w:color="auto"/>
          </w:divBdr>
        </w:div>
        <w:div w:id="641808631">
          <w:marLeft w:val="1526"/>
          <w:marRight w:val="0"/>
          <w:marTop w:val="100"/>
          <w:marBottom w:val="0"/>
          <w:divBdr>
            <w:top w:val="none" w:sz="0" w:space="0" w:color="auto"/>
            <w:left w:val="none" w:sz="0" w:space="0" w:color="auto"/>
            <w:bottom w:val="none" w:sz="0" w:space="0" w:color="auto"/>
            <w:right w:val="none" w:sz="0" w:space="0" w:color="auto"/>
          </w:divBdr>
        </w:div>
        <w:div w:id="642928302">
          <w:marLeft w:val="1526"/>
          <w:marRight w:val="0"/>
          <w:marTop w:val="100"/>
          <w:marBottom w:val="0"/>
          <w:divBdr>
            <w:top w:val="none" w:sz="0" w:space="0" w:color="auto"/>
            <w:left w:val="none" w:sz="0" w:space="0" w:color="auto"/>
            <w:bottom w:val="none" w:sz="0" w:space="0" w:color="auto"/>
            <w:right w:val="none" w:sz="0" w:space="0" w:color="auto"/>
          </w:divBdr>
        </w:div>
        <w:div w:id="402916946">
          <w:marLeft w:val="1526"/>
          <w:marRight w:val="0"/>
          <w:marTop w:val="100"/>
          <w:marBottom w:val="0"/>
          <w:divBdr>
            <w:top w:val="none" w:sz="0" w:space="0" w:color="auto"/>
            <w:left w:val="none" w:sz="0" w:space="0" w:color="auto"/>
            <w:bottom w:val="none" w:sz="0" w:space="0" w:color="auto"/>
            <w:right w:val="none" w:sz="0" w:space="0" w:color="auto"/>
          </w:divBdr>
        </w:div>
        <w:div w:id="1261140891">
          <w:marLeft w:val="1526"/>
          <w:marRight w:val="0"/>
          <w:marTop w:val="100"/>
          <w:marBottom w:val="0"/>
          <w:divBdr>
            <w:top w:val="none" w:sz="0" w:space="0" w:color="auto"/>
            <w:left w:val="none" w:sz="0" w:space="0" w:color="auto"/>
            <w:bottom w:val="none" w:sz="0" w:space="0" w:color="auto"/>
            <w:right w:val="none" w:sz="0" w:space="0" w:color="auto"/>
          </w:divBdr>
        </w:div>
      </w:divsChild>
    </w:div>
    <w:div w:id="1083800233">
      <w:bodyDiv w:val="1"/>
      <w:marLeft w:val="0"/>
      <w:marRight w:val="0"/>
      <w:marTop w:val="0"/>
      <w:marBottom w:val="0"/>
      <w:divBdr>
        <w:top w:val="none" w:sz="0" w:space="0" w:color="auto"/>
        <w:left w:val="none" w:sz="0" w:space="0" w:color="auto"/>
        <w:bottom w:val="none" w:sz="0" w:space="0" w:color="auto"/>
        <w:right w:val="none" w:sz="0" w:space="0" w:color="auto"/>
      </w:divBdr>
      <w:divsChild>
        <w:div w:id="774402427">
          <w:marLeft w:val="806"/>
          <w:marRight w:val="0"/>
          <w:marTop w:val="200"/>
          <w:marBottom w:val="0"/>
          <w:divBdr>
            <w:top w:val="none" w:sz="0" w:space="0" w:color="auto"/>
            <w:left w:val="none" w:sz="0" w:space="0" w:color="auto"/>
            <w:bottom w:val="none" w:sz="0" w:space="0" w:color="auto"/>
            <w:right w:val="none" w:sz="0" w:space="0" w:color="auto"/>
          </w:divBdr>
        </w:div>
        <w:div w:id="1382438773">
          <w:marLeft w:val="806"/>
          <w:marRight w:val="0"/>
          <w:marTop w:val="200"/>
          <w:marBottom w:val="0"/>
          <w:divBdr>
            <w:top w:val="none" w:sz="0" w:space="0" w:color="auto"/>
            <w:left w:val="none" w:sz="0" w:space="0" w:color="auto"/>
            <w:bottom w:val="none" w:sz="0" w:space="0" w:color="auto"/>
            <w:right w:val="none" w:sz="0" w:space="0" w:color="auto"/>
          </w:divBdr>
        </w:div>
      </w:divsChild>
    </w:div>
    <w:div w:id="1747218649">
      <w:bodyDiv w:val="1"/>
      <w:marLeft w:val="0"/>
      <w:marRight w:val="0"/>
      <w:marTop w:val="0"/>
      <w:marBottom w:val="0"/>
      <w:divBdr>
        <w:top w:val="none" w:sz="0" w:space="0" w:color="auto"/>
        <w:left w:val="none" w:sz="0" w:space="0" w:color="auto"/>
        <w:bottom w:val="none" w:sz="0" w:space="0" w:color="auto"/>
        <w:right w:val="none" w:sz="0" w:space="0" w:color="auto"/>
      </w:divBdr>
      <w:divsChild>
        <w:div w:id="1283539309">
          <w:marLeft w:val="806"/>
          <w:marRight w:val="0"/>
          <w:marTop w:val="200"/>
          <w:marBottom w:val="0"/>
          <w:divBdr>
            <w:top w:val="none" w:sz="0" w:space="0" w:color="auto"/>
            <w:left w:val="none" w:sz="0" w:space="0" w:color="auto"/>
            <w:bottom w:val="none" w:sz="0" w:space="0" w:color="auto"/>
            <w:right w:val="none" w:sz="0" w:space="0" w:color="auto"/>
          </w:divBdr>
        </w:div>
        <w:div w:id="1347319619">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417</Words>
  <Characters>2382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tsonline2</dc:creator>
  <cp:lastModifiedBy>Meng Yeh</cp:lastModifiedBy>
  <cp:revision>7</cp:revision>
  <dcterms:created xsi:type="dcterms:W3CDTF">2017-01-10T04:11:00Z</dcterms:created>
  <dcterms:modified xsi:type="dcterms:W3CDTF">2017-04-30T14:11:00Z</dcterms:modified>
</cp:coreProperties>
</file>